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06" w:rsidRDefault="00715806" w:rsidP="00715806">
      <w:pPr>
        <w:tabs>
          <w:tab w:val="left" w:pos="432"/>
          <w:tab w:val="left" w:pos="864"/>
          <w:tab w:val="left" w:pos="1584"/>
          <w:tab w:val="center" w:pos="3744"/>
          <w:tab w:val="left" w:pos="7488"/>
        </w:tabs>
        <w:rPr>
          <w:b/>
          <w:szCs w:val="22"/>
        </w:rPr>
      </w:pPr>
      <w:r>
        <w:rPr>
          <w:b/>
          <w:szCs w:val="22"/>
        </w:rPr>
        <w:t>Notare Dr. Stutz und Dr. Sieß</w:t>
      </w:r>
    </w:p>
    <w:p w:rsidR="00715806" w:rsidRDefault="00715806" w:rsidP="00715806">
      <w:pPr>
        <w:tabs>
          <w:tab w:val="left" w:pos="432"/>
          <w:tab w:val="left" w:pos="864"/>
          <w:tab w:val="left" w:pos="1584"/>
          <w:tab w:val="center" w:pos="3744"/>
          <w:tab w:val="left" w:pos="7488"/>
        </w:tabs>
        <w:rPr>
          <w:b/>
          <w:szCs w:val="22"/>
        </w:rPr>
      </w:pPr>
      <w:r>
        <w:rPr>
          <w:b/>
          <w:szCs w:val="22"/>
        </w:rPr>
        <w:t>Untere Laube 16, 78462 Konstanz</w:t>
      </w:r>
    </w:p>
    <w:p w:rsidR="00715806" w:rsidRDefault="00715806" w:rsidP="00715806">
      <w:pPr>
        <w:tabs>
          <w:tab w:val="left" w:pos="432"/>
          <w:tab w:val="left" w:pos="864"/>
          <w:tab w:val="left" w:pos="1584"/>
          <w:tab w:val="center" w:pos="3744"/>
          <w:tab w:val="left" w:pos="7488"/>
        </w:tabs>
        <w:rPr>
          <w:b/>
          <w:szCs w:val="22"/>
        </w:rPr>
      </w:pPr>
      <w:r>
        <w:rPr>
          <w:b/>
          <w:szCs w:val="22"/>
        </w:rPr>
        <w:t>Tel: 07531 / 92 15 8  -0</w:t>
      </w:r>
    </w:p>
    <w:p w:rsidR="00715806" w:rsidRPr="00715806" w:rsidRDefault="00715806" w:rsidP="00715806">
      <w:pPr>
        <w:tabs>
          <w:tab w:val="left" w:pos="432"/>
          <w:tab w:val="left" w:pos="864"/>
          <w:tab w:val="left" w:pos="1584"/>
          <w:tab w:val="center" w:pos="3744"/>
          <w:tab w:val="left" w:pos="7488"/>
        </w:tabs>
        <w:rPr>
          <w:b/>
          <w:szCs w:val="22"/>
        </w:rPr>
      </w:pPr>
      <w:r>
        <w:rPr>
          <w:b/>
          <w:szCs w:val="22"/>
        </w:rPr>
        <w:t>Notarin Dr. Andrea Stutz</w:t>
      </w:r>
      <w:r>
        <w:rPr>
          <w:b/>
          <w:szCs w:val="22"/>
        </w:rPr>
        <w:tab/>
        <w:t xml:space="preserve">                  e-mail: </w:t>
      </w:r>
      <w:hyperlink r:id="rId7" w:history="1">
        <w:r w:rsidRPr="00715806">
          <w:rPr>
            <w:rStyle w:val="Hyperlink"/>
            <w:b/>
            <w:color w:val="auto"/>
            <w:szCs w:val="22"/>
          </w:rPr>
          <w:t>stutz@asg-notare.de</w:t>
        </w:r>
      </w:hyperlink>
      <w:r w:rsidRPr="00715806">
        <w:rPr>
          <w:b/>
          <w:szCs w:val="22"/>
        </w:rPr>
        <w:t xml:space="preserve"> </w:t>
      </w:r>
    </w:p>
    <w:p w:rsidR="00715806" w:rsidRDefault="00715806" w:rsidP="00715806">
      <w:pPr>
        <w:tabs>
          <w:tab w:val="left" w:pos="432"/>
          <w:tab w:val="left" w:pos="864"/>
          <w:tab w:val="left" w:pos="1584"/>
          <w:tab w:val="center" w:pos="3744"/>
          <w:tab w:val="left" w:pos="7488"/>
        </w:tabs>
        <w:rPr>
          <w:b/>
          <w:szCs w:val="22"/>
        </w:rPr>
      </w:pPr>
      <w:r w:rsidRPr="00715806">
        <w:rPr>
          <w:b/>
          <w:szCs w:val="22"/>
        </w:rPr>
        <w:t>Notar Dr. Gerhard Sieß</w:t>
      </w:r>
      <w:r w:rsidRPr="00715806">
        <w:rPr>
          <w:b/>
          <w:szCs w:val="22"/>
        </w:rPr>
        <w:tab/>
        <w:t xml:space="preserve">                     e-mail: </w:t>
      </w:r>
      <w:hyperlink r:id="rId8" w:history="1">
        <w:r w:rsidRPr="00715806">
          <w:rPr>
            <w:rStyle w:val="Hyperlink"/>
            <w:b/>
            <w:color w:val="auto"/>
            <w:szCs w:val="22"/>
          </w:rPr>
          <w:t>siess@asg-notare.de</w:t>
        </w:r>
      </w:hyperlink>
    </w:p>
    <w:p w:rsidR="00A72A0F" w:rsidRDefault="00A72A0F" w:rsidP="00A72A0F">
      <w:pPr>
        <w:rPr>
          <w:b/>
          <w:caps/>
          <w:sz w:val="22"/>
          <w:szCs w:val="22"/>
          <w:u w:val="single"/>
        </w:rPr>
      </w:pPr>
    </w:p>
    <w:p w:rsidR="00A72A0F" w:rsidRDefault="00A72A0F" w:rsidP="00756AA0">
      <w:pPr>
        <w:jc w:val="center"/>
        <w:rPr>
          <w:b/>
          <w:caps/>
          <w:sz w:val="22"/>
          <w:szCs w:val="22"/>
          <w:u w:val="single"/>
        </w:rPr>
      </w:pPr>
    </w:p>
    <w:p w:rsidR="00EC49C4" w:rsidRPr="00A67EF4" w:rsidRDefault="00EC49C4" w:rsidP="00756AA0">
      <w:pPr>
        <w:jc w:val="center"/>
        <w:rPr>
          <w:b/>
          <w:caps/>
          <w:sz w:val="22"/>
          <w:szCs w:val="22"/>
          <w:u w:val="single"/>
        </w:rPr>
      </w:pPr>
      <w:r w:rsidRPr="00A67EF4">
        <w:rPr>
          <w:b/>
          <w:caps/>
          <w:sz w:val="22"/>
          <w:szCs w:val="22"/>
          <w:u w:val="single"/>
        </w:rPr>
        <w:t>Angaben zur Erbausschlagung:</w:t>
      </w:r>
    </w:p>
    <w:p w:rsidR="00EC49C4" w:rsidRPr="00A67EF4" w:rsidRDefault="00EC49C4" w:rsidP="00756AA0">
      <w:pPr>
        <w:jc w:val="center"/>
        <w:rPr>
          <w:b/>
          <w:sz w:val="22"/>
          <w:szCs w:val="22"/>
          <w:u w:val="single"/>
        </w:rPr>
      </w:pPr>
    </w:p>
    <w:p w:rsidR="00EC49C4" w:rsidRPr="00A67EF4" w:rsidRDefault="00EC49C4" w:rsidP="00756AA0">
      <w:pPr>
        <w:jc w:val="center"/>
        <w:rPr>
          <w:b/>
          <w:sz w:val="22"/>
          <w:szCs w:val="22"/>
          <w:u w:val="single"/>
        </w:rPr>
      </w:pPr>
    </w:p>
    <w:p w:rsidR="00EC49C4" w:rsidRDefault="00715806" w:rsidP="00756AA0">
      <w:pPr>
        <w:rPr>
          <w:sz w:val="22"/>
          <w:szCs w:val="22"/>
        </w:rPr>
      </w:pPr>
      <w:r>
        <w:rPr>
          <w:sz w:val="22"/>
          <w:szCs w:val="22"/>
        </w:rPr>
        <w:t>TEL.</w:t>
      </w:r>
      <w:r w:rsidRPr="00A67EF4">
        <w:rPr>
          <w:sz w:val="22"/>
          <w:szCs w:val="22"/>
        </w:rPr>
        <w:t>:</w:t>
      </w:r>
      <w:r>
        <w:rPr>
          <w:sz w:val="22"/>
          <w:szCs w:val="22"/>
        </w:rPr>
        <w:t xml:space="preserve"> …………………………….</w:t>
      </w:r>
    </w:p>
    <w:p w:rsidR="005A28B6" w:rsidRDefault="005A28B6" w:rsidP="00756AA0">
      <w:pPr>
        <w:rPr>
          <w:sz w:val="22"/>
          <w:szCs w:val="22"/>
        </w:rPr>
      </w:pPr>
      <w:r>
        <w:rPr>
          <w:sz w:val="22"/>
          <w:szCs w:val="22"/>
        </w:rPr>
        <w:t>E-Mail ………………………………………………</w:t>
      </w:r>
      <w:bookmarkStart w:id="0" w:name="_GoBack"/>
      <w:bookmarkEnd w:id="0"/>
    </w:p>
    <w:p w:rsidR="00715806" w:rsidRDefault="00715806" w:rsidP="00756AA0">
      <w:pPr>
        <w:rPr>
          <w:sz w:val="22"/>
          <w:szCs w:val="22"/>
        </w:rPr>
      </w:pPr>
    </w:p>
    <w:p w:rsidR="00715806" w:rsidRPr="00A67EF4" w:rsidRDefault="00715806" w:rsidP="00756AA0">
      <w:pPr>
        <w:rPr>
          <w:b/>
          <w:sz w:val="22"/>
          <w:szCs w:val="22"/>
        </w:rPr>
      </w:pPr>
    </w:p>
    <w:p w:rsidR="00EC49C4" w:rsidRPr="00A67EF4" w:rsidRDefault="00EC49C4" w:rsidP="00756AA0">
      <w:pPr>
        <w:rPr>
          <w:sz w:val="22"/>
          <w:szCs w:val="22"/>
        </w:rPr>
      </w:pPr>
      <w:r w:rsidRPr="00715806">
        <w:rPr>
          <w:b/>
          <w:sz w:val="22"/>
          <w:szCs w:val="22"/>
        </w:rPr>
        <w:t xml:space="preserve">Termin am </w:t>
      </w:r>
      <w:r w:rsidR="00715806" w:rsidRPr="00715806">
        <w:rPr>
          <w:b/>
          <w:sz w:val="22"/>
          <w:szCs w:val="22"/>
        </w:rPr>
        <w:t>: ……………………………………………..</w:t>
      </w:r>
    </w:p>
    <w:p w:rsidR="00EC49C4" w:rsidRPr="00A67EF4" w:rsidRDefault="00EC49C4" w:rsidP="00756AA0">
      <w:pPr>
        <w:rPr>
          <w:sz w:val="22"/>
          <w:szCs w:val="22"/>
        </w:rPr>
      </w:pPr>
    </w:p>
    <w:p w:rsidR="00EC49C4" w:rsidRPr="00A67EF4" w:rsidRDefault="00EC49C4" w:rsidP="00756AA0">
      <w:pPr>
        <w:rPr>
          <w:sz w:val="22"/>
          <w:szCs w:val="22"/>
        </w:rPr>
      </w:pPr>
    </w:p>
    <w:p w:rsidR="00EC49C4" w:rsidRPr="00A67EF4" w:rsidRDefault="00EC49C4" w:rsidP="00756AA0">
      <w:pPr>
        <w:rPr>
          <w:b/>
          <w:sz w:val="22"/>
          <w:szCs w:val="22"/>
          <w:u w:val="single"/>
        </w:rPr>
      </w:pPr>
      <w:r w:rsidRPr="00A67EF4">
        <w:rPr>
          <w:b/>
          <w:sz w:val="22"/>
          <w:szCs w:val="22"/>
          <w:u w:val="single"/>
        </w:rPr>
        <w:t>Angaben zur Person, die das Erbe ausschlägt:</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Name</w:t>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t>1.</w:t>
      </w:r>
      <w:r w:rsidRPr="00A67EF4">
        <w:rPr>
          <w:sz w:val="22"/>
          <w:szCs w:val="22"/>
        </w:rPr>
        <w:tab/>
      </w:r>
      <w:r w:rsidRPr="00A67EF4">
        <w:rPr>
          <w:sz w:val="22"/>
          <w:szCs w:val="22"/>
        </w:rPr>
        <w:tab/>
      </w:r>
      <w:r w:rsidRPr="00A67EF4">
        <w:rPr>
          <w:sz w:val="22"/>
          <w:szCs w:val="22"/>
        </w:rPr>
        <w:tab/>
      </w:r>
      <w:r w:rsidRPr="00A67EF4">
        <w:rPr>
          <w:sz w:val="22"/>
          <w:szCs w:val="22"/>
        </w:rPr>
        <w:tab/>
        <w:t xml:space="preserve">2.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Vorname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Geburtsdatum</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Adresse</w:t>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r>
      <w:r w:rsidRPr="00A67EF4">
        <w:rPr>
          <w:sz w:val="22"/>
          <w:szCs w:val="22"/>
        </w:rPr>
        <w:tab/>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Verwandtschaftsverhältnis zum Erblasser:</w:t>
      </w:r>
    </w:p>
    <w:p w:rsidR="00EC49C4" w:rsidRPr="00A67EF4" w:rsidRDefault="00EC49C4" w:rsidP="00756AA0">
      <w:pPr>
        <w:rPr>
          <w:sz w:val="22"/>
          <w:szCs w:val="22"/>
        </w:rPr>
      </w:pPr>
    </w:p>
    <w:p w:rsidR="00EC49C4" w:rsidRPr="00A67EF4" w:rsidRDefault="00EC49C4" w:rsidP="00756AA0">
      <w:pPr>
        <w:rPr>
          <w:b/>
          <w:sz w:val="22"/>
          <w:szCs w:val="22"/>
        </w:rPr>
      </w:pPr>
      <w:r w:rsidRPr="00A67EF4">
        <w:rPr>
          <w:b/>
          <w:sz w:val="22"/>
          <w:szCs w:val="22"/>
        </w:rPr>
        <w:t xml:space="preserve">Falls Kinder vorhanden sind, bitte deren Daten oben mit angeben. Bei minderjährigen Kindern, bitte beide gesetzliche Vertreter angeben.  </w:t>
      </w:r>
    </w:p>
    <w:p w:rsidR="00EC49C4" w:rsidRPr="00A67EF4" w:rsidRDefault="00EC49C4" w:rsidP="00756AA0">
      <w:pPr>
        <w:rPr>
          <w:sz w:val="22"/>
          <w:szCs w:val="22"/>
        </w:rPr>
      </w:pPr>
    </w:p>
    <w:p w:rsidR="00EC49C4" w:rsidRPr="00A67EF4" w:rsidRDefault="00EC49C4" w:rsidP="00756AA0">
      <w:pPr>
        <w:rPr>
          <w:b/>
          <w:sz w:val="22"/>
          <w:szCs w:val="22"/>
          <w:u w:val="single"/>
        </w:rPr>
      </w:pPr>
      <w:r w:rsidRPr="00A67EF4">
        <w:rPr>
          <w:b/>
          <w:sz w:val="22"/>
          <w:szCs w:val="22"/>
          <w:u w:val="single"/>
        </w:rPr>
        <w:t>Erblasser:</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Vorname:</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Geburtsdatum:</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zuletzt wohnhaft: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Verstorben am:</w:t>
      </w:r>
      <w:r w:rsidRPr="00A67EF4">
        <w:rPr>
          <w:sz w:val="22"/>
          <w:szCs w:val="22"/>
        </w:rPr>
        <w:tab/>
      </w:r>
      <w:r w:rsidRPr="00A67EF4">
        <w:rPr>
          <w:sz w:val="22"/>
          <w:szCs w:val="22"/>
        </w:rPr>
        <w:tab/>
      </w:r>
      <w:r w:rsidRPr="00A67EF4">
        <w:rPr>
          <w:sz w:val="22"/>
          <w:szCs w:val="22"/>
        </w:rPr>
        <w:tab/>
      </w:r>
      <w:r w:rsidRPr="00A67EF4">
        <w:rPr>
          <w:sz w:val="22"/>
          <w:szCs w:val="22"/>
        </w:rPr>
        <w:tab/>
        <w:t xml:space="preserve">Verstorben in: </w:t>
      </w:r>
    </w:p>
    <w:p w:rsidR="00EC49C4" w:rsidRPr="00A67EF4" w:rsidRDefault="00EC49C4" w:rsidP="00756AA0">
      <w:pPr>
        <w:rPr>
          <w:sz w:val="22"/>
          <w:szCs w:val="22"/>
        </w:rPr>
      </w:pPr>
    </w:p>
    <w:p w:rsidR="00EC49C4" w:rsidRPr="00A67EF4" w:rsidRDefault="00EC49C4" w:rsidP="00756AA0">
      <w:pPr>
        <w:rPr>
          <w:b/>
          <w:sz w:val="22"/>
          <w:szCs w:val="22"/>
        </w:rPr>
      </w:pPr>
      <w:r w:rsidRPr="00A67EF4">
        <w:rPr>
          <w:b/>
          <w:sz w:val="22"/>
          <w:szCs w:val="22"/>
        </w:rPr>
        <w:t>(Falls es sich um eine auswärtige Nachlasssache handelt):</w:t>
      </w:r>
      <w:r w:rsidRPr="00A67EF4">
        <w:rPr>
          <w:b/>
          <w:sz w:val="22"/>
          <w:szCs w:val="22"/>
        </w:rPr>
        <w:br/>
      </w:r>
    </w:p>
    <w:p w:rsidR="00EC49C4" w:rsidRPr="00A67EF4" w:rsidRDefault="00EC49C4" w:rsidP="00756AA0">
      <w:pPr>
        <w:rPr>
          <w:sz w:val="22"/>
          <w:szCs w:val="22"/>
        </w:rPr>
      </w:pPr>
      <w:r w:rsidRPr="00A67EF4">
        <w:rPr>
          <w:sz w:val="22"/>
          <w:szCs w:val="22"/>
        </w:rPr>
        <w:t>Zuständiges Nachlassgericht:</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Aktenzeichen des zuständigen Nachlassgerichtes: </w:t>
      </w:r>
    </w:p>
    <w:p w:rsidR="00EC49C4" w:rsidRPr="00A67EF4" w:rsidRDefault="00EC49C4" w:rsidP="00756AA0">
      <w:pPr>
        <w:rPr>
          <w:sz w:val="22"/>
          <w:szCs w:val="22"/>
        </w:rPr>
      </w:pPr>
    </w:p>
    <w:p w:rsidR="00EC49C4" w:rsidRPr="00A67EF4" w:rsidRDefault="00EC49C4" w:rsidP="00756AA0">
      <w:pPr>
        <w:rPr>
          <w:sz w:val="22"/>
          <w:szCs w:val="22"/>
        </w:rPr>
      </w:pPr>
      <w:r w:rsidRPr="00A67EF4">
        <w:rPr>
          <w:sz w:val="22"/>
          <w:szCs w:val="22"/>
        </w:rPr>
        <w:t xml:space="preserve">Vom Anfall der Erbschaft habe ich </w:t>
      </w:r>
      <w:r w:rsidR="00444F78" w:rsidRPr="00A67EF4">
        <w:rPr>
          <w:sz w:val="22"/>
          <w:szCs w:val="22"/>
        </w:rPr>
        <w:t xml:space="preserve">am  </w:t>
      </w:r>
      <w:r w:rsidRPr="00A67EF4">
        <w:rPr>
          <w:sz w:val="22"/>
          <w:szCs w:val="22"/>
        </w:rPr>
        <w:t xml:space="preserve">........................ (Datum) Kenntnis erhalten. </w:t>
      </w:r>
    </w:p>
    <w:p w:rsidR="005265D9" w:rsidRPr="00A67EF4" w:rsidRDefault="005265D9" w:rsidP="00756AA0">
      <w:pPr>
        <w:tabs>
          <w:tab w:val="left" w:pos="432"/>
          <w:tab w:val="left" w:pos="864"/>
          <w:tab w:val="left" w:pos="1584"/>
          <w:tab w:val="center" w:pos="3744"/>
          <w:tab w:val="left" w:pos="7488"/>
        </w:tabs>
        <w:jc w:val="both"/>
        <w:rPr>
          <w:sz w:val="22"/>
          <w:szCs w:val="22"/>
        </w:rPr>
      </w:pPr>
    </w:p>
    <w:p w:rsidR="00756AA0" w:rsidRDefault="00756AA0" w:rsidP="00756AA0">
      <w:pPr>
        <w:tabs>
          <w:tab w:val="left" w:pos="432"/>
          <w:tab w:val="left" w:pos="864"/>
          <w:tab w:val="left" w:pos="1584"/>
          <w:tab w:val="center" w:pos="3744"/>
          <w:tab w:val="left" w:pos="7488"/>
        </w:tabs>
        <w:jc w:val="both"/>
        <w:rPr>
          <w:b/>
          <w:sz w:val="22"/>
          <w:szCs w:val="22"/>
        </w:rPr>
      </w:pPr>
    </w:p>
    <w:p w:rsidR="00715806" w:rsidRDefault="00715806" w:rsidP="00756AA0">
      <w:pPr>
        <w:tabs>
          <w:tab w:val="left" w:pos="432"/>
          <w:tab w:val="left" w:pos="864"/>
          <w:tab w:val="left" w:pos="1584"/>
          <w:tab w:val="center" w:pos="3744"/>
          <w:tab w:val="left" w:pos="7488"/>
        </w:tabs>
        <w:jc w:val="both"/>
        <w:rPr>
          <w:b/>
          <w:sz w:val="22"/>
          <w:szCs w:val="22"/>
        </w:rPr>
      </w:pPr>
    </w:p>
    <w:p w:rsidR="00715806" w:rsidRDefault="00715806" w:rsidP="00756AA0">
      <w:pPr>
        <w:tabs>
          <w:tab w:val="left" w:pos="432"/>
          <w:tab w:val="left" w:pos="864"/>
          <w:tab w:val="left" w:pos="1584"/>
          <w:tab w:val="center" w:pos="3744"/>
          <w:tab w:val="left" w:pos="7488"/>
        </w:tabs>
        <w:jc w:val="both"/>
        <w:rPr>
          <w:b/>
          <w:sz w:val="22"/>
          <w:szCs w:val="22"/>
        </w:rPr>
      </w:pPr>
    </w:p>
    <w:p w:rsidR="00715806" w:rsidRDefault="00715806" w:rsidP="00756AA0">
      <w:pPr>
        <w:tabs>
          <w:tab w:val="left" w:pos="432"/>
          <w:tab w:val="left" w:pos="864"/>
          <w:tab w:val="left" w:pos="1584"/>
          <w:tab w:val="center" w:pos="3744"/>
          <w:tab w:val="left" w:pos="7488"/>
        </w:tabs>
        <w:jc w:val="both"/>
        <w:rPr>
          <w:b/>
          <w:sz w:val="22"/>
          <w:szCs w:val="22"/>
        </w:rPr>
      </w:pPr>
    </w:p>
    <w:p w:rsidR="00A67EF4" w:rsidRPr="00A67EF4" w:rsidRDefault="00A67EF4" w:rsidP="00756AA0">
      <w:pPr>
        <w:tabs>
          <w:tab w:val="left" w:pos="432"/>
          <w:tab w:val="left" w:pos="864"/>
          <w:tab w:val="left" w:pos="1584"/>
          <w:tab w:val="center" w:pos="3744"/>
          <w:tab w:val="left" w:pos="7488"/>
        </w:tabs>
        <w:jc w:val="both"/>
        <w:rPr>
          <w:b/>
          <w:sz w:val="22"/>
          <w:szCs w:val="22"/>
        </w:rPr>
      </w:pPr>
    </w:p>
    <w:p w:rsidR="00756AA0" w:rsidRPr="00715806" w:rsidRDefault="00756AA0" w:rsidP="00715806">
      <w:pPr>
        <w:tabs>
          <w:tab w:val="left" w:pos="432"/>
          <w:tab w:val="left" w:pos="864"/>
          <w:tab w:val="left" w:pos="1584"/>
          <w:tab w:val="center" w:pos="3744"/>
          <w:tab w:val="left" w:pos="7488"/>
        </w:tabs>
        <w:spacing w:line="360" w:lineRule="auto"/>
        <w:jc w:val="both"/>
        <w:rPr>
          <w:b/>
          <w:sz w:val="22"/>
          <w:szCs w:val="22"/>
          <w:u w:val="single"/>
        </w:rPr>
      </w:pPr>
      <w:r w:rsidRPr="00715806">
        <w:rPr>
          <w:b/>
          <w:sz w:val="22"/>
          <w:szCs w:val="22"/>
          <w:u w:val="single"/>
        </w:rPr>
        <w:t xml:space="preserve">Hinweis: </w:t>
      </w:r>
    </w:p>
    <w:p w:rsidR="00715806" w:rsidRPr="00A67EF4" w:rsidRDefault="00715806" w:rsidP="00715806">
      <w:pPr>
        <w:tabs>
          <w:tab w:val="left" w:pos="432"/>
          <w:tab w:val="left" w:pos="864"/>
          <w:tab w:val="left" w:pos="1584"/>
          <w:tab w:val="center" w:pos="3744"/>
          <w:tab w:val="left" w:pos="7488"/>
        </w:tabs>
        <w:spacing w:line="360" w:lineRule="auto"/>
        <w:jc w:val="both"/>
        <w:rPr>
          <w:b/>
          <w:sz w:val="22"/>
          <w:szCs w:val="22"/>
        </w:rPr>
      </w:pPr>
    </w:p>
    <w:p w:rsidR="00715806" w:rsidRDefault="00756AA0"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D</w:t>
      </w:r>
      <w:r w:rsidR="005265D9" w:rsidRPr="00A67EF4">
        <w:rPr>
          <w:b/>
          <w:sz w:val="22"/>
          <w:szCs w:val="22"/>
        </w:rPr>
        <w:t xml:space="preserve">ie Erklärung </w:t>
      </w:r>
      <w:r w:rsidRPr="00A67EF4">
        <w:rPr>
          <w:b/>
          <w:sz w:val="22"/>
          <w:szCs w:val="22"/>
        </w:rPr>
        <w:t xml:space="preserve">über die Erbausschlagung ist nur </w:t>
      </w:r>
      <w:r w:rsidR="00715806">
        <w:rPr>
          <w:b/>
          <w:sz w:val="22"/>
          <w:szCs w:val="22"/>
        </w:rPr>
        <w:t>wirksam, wenn sie innerhalb von</w:t>
      </w:r>
    </w:p>
    <w:p w:rsidR="00715806" w:rsidRDefault="005265D9"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6 Wochen, nachdem der Erbe von dem Anfall und dem Grunde der Berufung Kenntnis</w:t>
      </w:r>
    </w:p>
    <w:p w:rsidR="00715806" w:rsidRDefault="005265D9" w:rsidP="00715806">
      <w:pPr>
        <w:tabs>
          <w:tab w:val="left" w:pos="432"/>
          <w:tab w:val="left" w:pos="864"/>
          <w:tab w:val="left" w:pos="1584"/>
          <w:tab w:val="center" w:pos="3744"/>
          <w:tab w:val="left" w:pos="7488"/>
        </w:tabs>
        <w:spacing w:line="360" w:lineRule="auto"/>
        <w:jc w:val="both"/>
        <w:rPr>
          <w:b/>
          <w:sz w:val="22"/>
          <w:szCs w:val="22"/>
        </w:rPr>
      </w:pPr>
      <w:r w:rsidRPr="00A67EF4">
        <w:rPr>
          <w:b/>
          <w:sz w:val="22"/>
          <w:szCs w:val="22"/>
        </w:rPr>
        <w:t>erlangt hat, beim Nachlassgericht eingegangen ist</w:t>
      </w:r>
      <w:r w:rsidR="00756AA0" w:rsidRPr="00A67EF4">
        <w:rPr>
          <w:b/>
          <w:sz w:val="22"/>
          <w:szCs w:val="22"/>
        </w:rPr>
        <w:t xml:space="preserve"> (§ 1944 Abs. 2 BGB)</w:t>
      </w:r>
      <w:r w:rsidRPr="00A67EF4">
        <w:rPr>
          <w:b/>
          <w:sz w:val="22"/>
          <w:szCs w:val="22"/>
        </w:rPr>
        <w:t xml:space="preserve">. </w:t>
      </w:r>
    </w:p>
    <w:p w:rsidR="00B047B4" w:rsidRDefault="00715806" w:rsidP="00715806">
      <w:pPr>
        <w:tabs>
          <w:tab w:val="left" w:pos="432"/>
          <w:tab w:val="left" w:pos="864"/>
          <w:tab w:val="left" w:pos="1584"/>
          <w:tab w:val="center" w:pos="3744"/>
          <w:tab w:val="left" w:pos="7488"/>
        </w:tabs>
        <w:spacing w:line="360" w:lineRule="auto"/>
        <w:jc w:val="both"/>
        <w:rPr>
          <w:sz w:val="20"/>
        </w:rPr>
      </w:pPr>
      <w:r>
        <w:rPr>
          <w:b/>
          <w:sz w:val="22"/>
          <w:szCs w:val="22"/>
        </w:rPr>
        <w:br w:type="page"/>
      </w:r>
      <w:r w:rsidR="00B047B4">
        <w:lastRenderedPageBreak/>
        <w:t xml:space="preserve">Als Notare verarbeiten wir personenbezogene Daten nach den Vorschriften des Beurkundungsgesetzes (BeurkG), der Bundesnotarordnung (BNotO)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B047B4" w:rsidRDefault="00B047B4" w:rsidP="00B047B4">
      <w:pPr>
        <w:spacing w:line="360" w:lineRule="auto"/>
        <w:jc w:val="both"/>
      </w:pPr>
    </w:p>
    <w:p w:rsidR="00B047B4" w:rsidRDefault="00B047B4" w:rsidP="00B047B4">
      <w:pPr>
        <w:spacing w:line="360" w:lineRule="auto"/>
        <w:jc w:val="both"/>
      </w:pPr>
      <w: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B047B4" w:rsidRDefault="00B047B4" w:rsidP="00B047B4">
      <w:pPr>
        <w:spacing w:line="360" w:lineRule="auto"/>
        <w:jc w:val="both"/>
      </w:pPr>
    </w:p>
    <w:p w:rsidR="00B047B4" w:rsidRDefault="00B047B4" w:rsidP="00B047B4">
      <w:pPr>
        <w:spacing w:line="360" w:lineRule="auto"/>
        <w:jc w:val="both"/>
      </w:pPr>
      <w: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B047B4" w:rsidRDefault="00B047B4" w:rsidP="00B047B4">
      <w:pPr>
        <w:spacing w:line="360" w:lineRule="auto"/>
        <w:jc w:val="both"/>
      </w:pPr>
    </w:p>
    <w:p w:rsidR="00B047B4" w:rsidRDefault="00B047B4" w:rsidP="00B047B4">
      <w:pPr>
        <w:spacing w:line="360" w:lineRule="auto"/>
        <w:jc w:val="both"/>
      </w:pPr>
      <w: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9" w:history="1">
        <w:r>
          <w:rPr>
            <w:rStyle w:val="Hyperlink"/>
          </w:rPr>
          <w:t>datenschutz@asg-notare.de</w:t>
        </w:r>
      </w:hyperlink>
      <w: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B047B4" w:rsidRPr="00A67EF4" w:rsidRDefault="00B047B4" w:rsidP="00756AA0">
      <w:pPr>
        <w:rPr>
          <w:sz w:val="22"/>
          <w:szCs w:val="22"/>
        </w:rPr>
      </w:pPr>
    </w:p>
    <w:sectPr w:rsidR="00B047B4" w:rsidRPr="00A67EF4">
      <w:pgSz w:w="11906" w:h="16838" w:code="9"/>
      <w:pgMar w:top="1134"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806" w:rsidRDefault="00715806">
      <w:r>
        <w:separator/>
      </w:r>
    </w:p>
  </w:endnote>
  <w:endnote w:type="continuationSeparator" w:id="0">
    <w:p w:rsidR="00715806" w:rsidRDefault="00715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806" w:rsidRDefault="00715806">
      <w:r>
        <w:separator/>
      </w:r>
    </w:p>
  </w:footnote>
  <w:footnote w:type="continuationSeparator" w:id="0">
    <w:p w:rsidR="00715806" w:rsidRDefault="00715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416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BFE79E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122A03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0746DD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0AF1C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4629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DAD32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20CEC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286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82DD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1">
    <w:nsid w:val="FFFFFFFB"/>
    <w:multiLevelType w:val="multilevel"/>
    <w:tmpl w:val="73CE2DE6"/>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806"/>
    <w:rsid w:val="002404E3"/>
    <w:rsid w:val="00444F78"/>
    <w:rsid w:val="005265D9"/>
    <w:rsid w:val="005A28B6"/>
    <w:rsid w:val="005F34DD"/>
    <w:rsid w:val="00683DBB"/>
    <w:rsid w:val="00715806"/>
    <w:rsid w:val="00756AA0"/>
    <w:rsid w:val="008374D7"/>
    <w:rsid w:val="00A07F13"/>
    <w:rsid w:val="00A67EF4"/>
    <w:rsid w:val="00A72A0F"/>
    <w:rsid w:val="00B047B4"/>
    <w:rsid w:val="00BD689E"/>
    <w:rsid w:val="00E470FD"/>
    <w:rsid w:val="00EC49C4"/>
    <w:rsid w:val="00F862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D44D14"/>
  <w15:chartTrackingRefBased/>
  <w15:docId w15:val="{B8E365A1-09C3-4E61-BC9D-0DAE12D3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b/>
      <w:kern w:val="28"/>
      <w:sz w:val="28"/>
    </w:rPr>
  </w:style>
  <w:style w:type="paragraph" w:styleId="berschrift2">
    <w:name w:val="heading 2"/>
    <w:basedOn w:val="Standard"/>
    <w:next w:val="Standard"/>
    <w:qFormat/>
    <w:pPr>
      <w:keepNext/>
      <w:numPr>
        <w:ilvl w:val="1"/>
        <w:numId w:val="12"/>
      </w:numPr>
      <w:spacing w:before="240" w:after="60"/>
      <w:outlineLvl w:val="1"/>
    </w:pPr>
  </w:style>
  <w:style w:type="paragraph" w:styleId="berschrift3">
    <w:name w:val="heading 3"/>
    <w:basedOn w:val="Standard"/>
    <w:next w:val="Standard"/>
    <w:qFormat/>
    <w:pPr>
      <w:keepNext/>
      <w:numPr>
        <w:ilvl w:val="2"/>
        <w:numId w:val="13"/>
      </w:numPr>
      <w:spacing w:before="120"/>
      <w:outlineLvl w:val="2"/>
    </w:pPr>
  </w:style>
  <w:style w:type="paragraph" w:styleId="berschrift4">
    <w:name w:val="heading 4"/>
    <w:basedOn w:val="Standard"/>
    <w:next w:val="Standard"/>
    <w:qFormat/>
    <w:pPr>
      <w:keepNext/>
      <w:numPr>
        <w:ilvl w:val="3"/>
        <w:numId w:val="14"/>
      </w:numPr>
      <w:spacing w:before="240" w:after="60"/>
      <w:outlineLvl w:val="3"/>
    </w:pPr>
  </w:style>
  <w:style w:type="paragraph" w:styleId="berschrift5">
    <w:name w:val="heading 5"/>
    <w:basedOn w:val="Standard"/>
    <w:next w:val="Standard"/>
    <w:qFormat/>
    <w:pPr>
      <w:numPr>
        <w:ilvl w:val="4"/>
        <w:numId w:val="15"/>
      </w:numPr>
      <w:spacing w:before="240" w:after="60"/>
      <w:outlineLvl w:val="4"/>
    </w:pPr>
  </w:style>
  <w:style w:type="paragraph" w:styleId="berschrift6">
    <w:name w:val="heading 6"/>
    <w:basedOn w:val="Standard"/>
    <w:next w:val="Standard"/>
    <w:autoRedefine/>
    <w:qFormat/>
    <w:pPr>
      <w:numPr>
        <w:ilvl w:val="5"/>
        <w:numId w:val="16"/>
      </w:numPr>
      <w:spacing w:before="120"/>
      <w:outlineLvl w:val="5"/>
    </w:pPr>
  </w:style>
  <w:style w:type="paragraph" w:styleId="berschrift7">
    <w:name w:val="heading 7"/>
    <w:basedOn w:val="Standard"/>
    <w:next w:val="Standard"/>
    <w:qFormat/>
    <w:pPr>
      <w:numPr>
        <w:ilvl w:val="6"/>
        <w:numId w:val="17"/>
      </w:numPr>
      <w:spacing w:before="240" w:after="60"/>
      <w:ind w:hanging="709"/>
      <w:outlineLvl w:val="6"/>
    </w:pPr>
  </w:style>
  <w:style w:type="paragraph" w:styleId="berschrift8">
    <w:name w:val="heading 8"/>
    <w:basedOn w:val="Standard"/>
    <w:next w:val="Standard"/>
    <w:qFormat/>
    <w:pPr>
      <w:numPr>
        <w:ilvl w:val="7"/>
        <w:numId w:val="18"/>
      </w:numPr>
      <w:spacing w:before="240" w:after="60"/>
      <w:ind w:hanging="851"/>
      <w:outlineLvl w:val="7"/>
    </w:pPr>
  </w:style>
  <w:style w:type="paragraph" w:styleId="berschrift9">
    <w:name w:val="heading 9"/>
    <w:basedOn w:val="Standard"/>
    <w:next w:val="Standard"/>
    <w:qFormat/>
    <w:pPr>
      <w:numPr>
        <w:ilvl w:val="8"/>
        <w:numId w:val="19"/>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444F78"/>
    <w:rPr>
      <w:rFonts w:ascii="Tahoma" w:hAnsi="Tahoma" w:cs="Tahoma"/>
      <w:sz w:val="16"/>
      <w:szCs w:val="16"/>
    </w:rPr>
  </w:style>
  <w:style w:type="paragraph" w:styleId="Abbildungsverzeichnis">
    <w:name w:val="table of figures"/>
    <w:basedOn w:val="Standard"/>
    <w:next w:val="Standard"/>
    <w:autoRedefine/>
    <w:semiHidden/>
    <w:pPr>
      <w:ind w:left="400" w:hanging="400"/>
    </w:pPr>
  </w:style>
  <w:style w:type="paragraph" w:styleId="Umschlagabsenderadresse">
    <w:name w:val="envelope return"/>
    <w:basedOn w:val="Standard"/>
    <w:autoRedefine/>
  </w:style>
  <w:style w:type="paragraph" w:styleId="Anrede">
    <w:name w:val="Salutation"/>
    <w:basedOn w:val="Standard"/>
    <w:next w:val="Standard"/>
    <w:autoRedefine/>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autoRedefine/>
    <w:qFormat/>
    <w:pPr>
      <w:spacing w:before="120" w:after="120"/>
    </w:pPr>
    <w:rPr>
      <w:b/>
    </w:rPr>
  </w:style>
  <w:style w:type="paragraph" w:styleId="Blocktext">
    <w:name w:val="Block Text"/>
    <w:basedOn w:val="Standard"/>
    <w:autoRedefine/>
    <w:pPr>
      <w:spacing w:after="120"/>
      <w:ind w:left="1440" w:right="1440"/>
    </w:pPr>
  </w:style>
  <w:style w:type="paragraph" w:styleId="Datum">
    <w:name w:val="Date"/>
    <w:basedOn w:val="Standard"/>
    <w:next w:val="Standard"/>
    <w:autoRedefine/>
  </w:style>
  <w:style w:type="character" w:styleId="Hervorhebung">
    <w:name w:val="Emphasis"/>
    <w:qFormat/>
    <w:rPr>
      <w:rFonts w:ascii="Arial" w:hAnsi="Arial"/>
    </w:rPr>
  </w:style>
  <w:style w:type="paragraph" w:styleId="Endnotentext">
    <w:name w:val="endnote text"/>
    <w:basedOn w:val="Standard"/>
    <w:autoRedefine/>
    <w:semiHidden/>
  </w:style>
  <w:style w:type="character" w:styleId="Endnotenzeichen">
    <w:name w:val="endnote reference"/>
    <w:semiHidden/>
    <w:rPr>
      <w:rFonts w:ascii="Arial" w:hAnsi="Arial"/>
      <w:vertAlign w:val="superscript"/>
    </w:rPr>
  </w:style>
  <w:style w:type="paragraph" w:styleId="Fu-Endnotenberschrift">
    <w:name w:val="Note Heading"/>
    <w:basedOn w:val="Standard"/>
    <w:next w:val="Standard"/>
    <w:autoRedefine/>
  </w:style>
  <w:style w:type="paragraph" w:styleId="Funotentext">
    <w:name w:val="footnote text"/>
    <w:basedOn w:val="Standard"/>
    <w:autoRedefine/>
    <w:semiHidden/>
  </w:style>
  <w:style w:type="character" w:styleId="Funotenzeichen">
    <w:name w:val="footnote reference"/>
    <w:semiHidden/>
    <w:rPr>
      <w:rFonts w:ascii="Arial" w:hAnsi="Arial"/>
      <w:vertAlign w:val="superscript"/>
    </w:rPr>
  </w:style>
  <w:style w:type="paragraph" w:styleId="Fuzeile">
    <w:name w:val="footer"/>
    <w:basedOn w:val="Standard"/>
    <w:autoRedefine/>
    <w:pPr>
      <w:tabs>
        <w:tab w:val="center" w:pos="4536"/>
        <w:tab w:val="right" w:pos="9072"/>
      </w:tabs>
    </w:pPr>
  </w:style>
  <w:style w:type="character" w:customStyle="1" w:styleId="BesuchterHyperlink">
    <w:name w:val="BesuchterHyperlink"/>
    <w:rPr>
      <w:rFonts w:ascii="Arial" w:hAnsi="Arial"/>
      <w:color w:val="800080"/>
      <w:u w:val="single"/>
    </w:rPr>
  </w:style>
  <w:style w:type="paragraph" w:styleId="Gruformel">
    <w:name w:val="Closing"/>
    <w:basedOn w:val="Standard"/>
    <w:autoRedefine/>
    <w:pPr>
      <w:ind w:left="4252"/>
    </w:pPr>
  </w:style>
  <w:style w:type="character" w:styleId="Hyperlink">
    <w:name w:val="Hyperlink"/>
    <w:uiPriority w:val="99"/>
    <w:rPr>
      <w:rFonts w:ascii="Arial" w:hAnsi="Arial"/>
      <w:color w:val="0000FF"/>
      <w:u w:val="single"/>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Kommentartext">
    <w:name w:val="annotation text"/>
    <w:basedOn w:val="Standard"/>
    <w:autoRedefine/>
    <w:semiHidden/>
  </w:style>
  <w:style w:type="character" w:styleId="Kommentarzeichen">
    <w:name w:val="annotation reference"/>
    <w:semiHidden/>
    <w:rPr>
      <w:rFonts w:ascii="Arial" w:hAnsi="Arial"/>
      <w:sz w:val="16"/>
    </w:rPr>
  </w:style>
  <w:style w:type="paragraph" w:styleId="Kopfzeile">
    <w:name w:val="header"/>
    <w:basedOn w:val="Standard"/>
    <w:autoRedefine/>
    <w:pPr>
      <w:tabs>
        <w:tab w:val="center" w:pos="4536"/>
        <w:tab w:val="right" w:pos="9072"/>
      </w:tabs>
    </w:pPr>
  </w:style>
  <w:style w:type="paragraph" w:styleId="Liste">
    <w:name w:val="List"/>
    <w:basedOn w:val="Standard"/>
    <w:autoRedefine/>
    <w:pPr>
      <w:ind w:left="283" w:hanging="283"/>
    </w:pPr>
  </w:style>
  <w:style w:type="paragraph" w:styleId="Liste2">
    <w:name w:val="List 2"/>
    <w:basedOn w:val="Standard"/>
    <w:autoRedefine/>
    <w:pPr>
      <w:ind w:left="566" w:hanging="283"/>
    </w:pPr>
  </w:style>
  <w:style w:type="paragraph" w:styleId="Liste3">
    <w:name w:val="List 3"/>
    <w:basedOn w:val="Standard"/>
    <w:autoRedefine/>
    <w:pPr>
      <w:ind w:left="849" w:hanging="283"/>
    </w:pPr>
  </w:style>
  <w:style w:type="paragraph" w:styleId="Liste4">
    <w:name w:val="List 4"/>
    <w:basedOn w:val="Standard"/>
    <w:autoRedefine/>
    <w:pPr>
      <w:ind w:left="1132" w:hanging="283"/>
    </w:pPr>
  </w:style>
  <w:style w:type="paragraph" w:styleId="Liste5">
    <w:name w:val="List 5"/>
    <w:basedOn w:val="Standard"/>
    <w:autoRedefine/>
    <w:pPr>
      <w:ind w:left="1415" w:hanging="283"/>
    </w:pPr>
  </w:style>
  <w:style w:type="paragraph" w:styleId="Listenfortsetzung">
    <w:name w:val="List Continue"/>
    <w:basedOn w:val="Standard"/>
    <w:autoRedefine/>
    <w:pPr>
      <w:spacing w:after="120"/>
      <w:ind w:left="283"/>
    </w:pPr>
  </w:style>
  <w:style w:type="paragraph" w:styleId="Listenfortsetzung2">
    <w:name w:val="List Continue 2"/>
    <w:basedOn w:val="Standard"/>
    <w:autoRedefine/>
    <w:pPr>
      <w:spacing w:after="120"/>
      <w:ind w:left="566"/>
    </w:pPr>
  </w:style>
  <w:style w:type="paragraph" w:styleId="Listenfortsetzung3">
    <w:name w:val="List Continue 3"/>
    <w:basedOn w:val="Standard"/>
    <w:autoRedefine/>
    <w:pPr>
      <w:spacing w:after="120"/>
      <w:ind w:left="849"/>
    </w:pPr>
  </w:style>
  <w:style w:type="paragraph" w:styleId="Listenfortsetzung4">
    <w:name w:val="List Continue 4"/>
    <w:basedOn w:val="Standard"/>
    <w:autoRedefine/>
    <w:pPr>
      <w:spacing w:after="120"/>
      <w:ind w:left="1132"/>
    </w:pPr>
  </w:style>
  <w:style w:type="paragraph" w:styleId="Listenfortsetzung5">
    <w:name w:val="List Continue 5"/>
    <w:basedOn w:val="Standard"/>
    <w:autoRedefine/>
    <w:pPr>
      <w:spacing w:after="120"/>
      <w:ind w:left="1415"/>
    </w:pPr>
  </w:style>
  <w:style w:type="paragraph" w:styleId="Listennummer">
    <w:name w:val="List Number"/>
    <w:basedOn w:val="Standard"/>
    <w:autoRedefine/>
    <w:pPr>
      <w:numPr>
        <w:numId w:val="6"/>
      </w:numPr>
    </w:pPr>
  </w:style>
  <w:style w:type="paragraph" w:styleId="Listennummer2">
    <w:name w:val="List Number 2"/>
    <w:basedOn w:val="Standard"/>
    <w:autoRedefine/>
    <w:pPr>
      <w:numPr>
        <w:numId w:val="7"/>
      </w:numPr>
    </w:pPr>
  </w:style>
  <w:style w:type="paragraph" w:styleId="Listennummer3">
    <w:name w:val="List Number 3"/>
    <w:basedOn w:val="Standard"/>
    <w:autoRedefine/>
    <w:pPr>
      <w:numPr>
        <w:numId w:val="8"/>
      </w:numPr>
    </w:pPr>
  </w:style>
  <w:style w:type="paragraph" w:styleId="Listennummer4">
    <w:name w:val="List Number 4"/>
    <w:basedOn w:val="Standard"/>
    <w:autoRedefine/>
    <w:pPr>
      <w:numPr>
        <w:numId w:val="9"/>
      </w:numPr>
    </w:pPr>
  </w:style>
  <w:style w:type="paragraph" w:styleId="Listennummer5">
    <w:name w:val="List Number 5"/>
    <w:basedOn w:val="Standard"/>
    <w:autoRedefine/>
    <w:pPr>
      <w:numPr>
        <w:numId w:val="10"/>
      </w:numPr>
    </w:pPr>
  </w:style>
  <w:style w:type="character" w:styleId="Seitenzahl">
    <w:name w:val="page number"/>
    <w:rPr>
      <w:rFonts w:ascii="Arial" w:hAnsi="Arial"/>
    </w:rPr>
  </w:style>
  <w:style w:type="character" w:styleId="Fett">
    <w:name w:val="Strong"/>
    <w:qFormat/>
    <w:rPr>
      <w:rFonts w:ascii="Arial" w:hAnsi="Arial"/>
      <w:b/>
    </w:rPr>
  </w:style>
  <w:style w:type="character" w:styleId="Zeilennummer">
    <w:name w:val="line number"/>
    <w:rPr>
      <w:rFonts w:ascii="Arial" w:hAnsi="Arial"/>
    </w:rPr>
  </w:style>
  <w:style w:type="paragraph" w:styleId="Rechtsgrundlagenverzeichnis">
    <w:name w:val="table of authorities"/>
    <w:basedOn w:val="Standard"/>
    <w:next w:val="Standard"/>
    <w:semiHidden/>
    <w:pPr>
      <w:ind w:left="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6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ess@asg-notare.de" TargetMode="External"/><Relationship Id="rId3" Type="http://schemas.openxmlformats.org/officeDocument/2006/relationships/settings" Target="settings.xml"/><Relationship Id="rId7" Type="http://schemas.openxmlformats.org/officeDocument/2006/relationships/hyperlink" Target="mailto:stutz@asg-notar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tenschutz@asg-notar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Angaben zur Erbausschlagung:</vt:lpstr>
    </vt:vector>
  </TitlesOfParts>
  <Company>Baden-Württemberg</Company>
  <LinksUpToDate>false</LinksUpToDate>
  <CharactersWithSpaces>3726</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Angaben zur Erbausschlagung:</dc:title>
  <dc:subject/>
  <dc:creator>Sabine König</dc:creator>
  <cp:keywords/>
  <cp:lastModifiedBy>Svenja Reuter</cp:lastModifiedBy>
  <cp:revision>2</cp:revision>
  <cp:lastPrinted>2011-05-24T07:02:00Z</cp:lastPrinted>
  <dcterms:created xsi:type="dcterms:W3CDTF">2018-05-28T13:37:00Z</dcterms:created>
  <dcterms:modified xsi:type="dcterms:W3CDTF">2020-12-09T14:31:00Z</dcterms:modified>
</cp:coreProperties>
</file>